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5066EB" w:rsidRDefault="005066EB" w:rsidP="001D149A">
      <w:pPr>
        <w:spacing w:after="0" w:line="480" w:lineRule="auto"/>
        <w:contextualSpacing/>
        <w:jc w:val="center"/>
        <w:rPr>
          <w:rFonts w:ascii="Times New Roman" w:hAnsi="Times New Roman"/>
          <w:sz w:val="24"/>
          <w:szCs w:val="24"/>
        </w:rPr>
      </w:pPr>
    </w:p>
    <w:p w:rsidR="005066EB" w:rsidRDefault="005066EB" w:rsidP="001D149A">
      <w:pPr>
        <w:spacing w:after="0" w:line="480" w:lineRule="auto"/>
        <w:contextualSpacing/>
        <w:jc w:val="center"/>
        <w:rPr>
          <w:rFonts w:ascii="Times New Roman" w:hAnsi="Times New Roman"/>
          <w:sz w:val="24"/>
          <w:szCs w:val="24"/>
        </w:rPr>
      </w:pPr>
    </w:p>
    <w:p w:rsidR="005066EB" w:rsidRDefault="005066EB" w:rsidP="001D149A">
      <w:pPr>
        <w:spacing w:after="0" w:line="480" w:lineRule="auto"/>
        <w:contextualSpacing/>
        <w:jc w:val="center"/>
        <w:rPr>
          <w:rFonts w:ascii="Times New Roman" w:hAnsi="Times New Roman"/>
          <w:sz w:val="24"/>
          <w:szCs w:val="24"/>
        </w:rPr>
      </w:pPr>
    </w:p>
    <w:p w:rsidR="005066EB" w:rsidRPr="001D149A" w:rsidRDefault="005066EB" w:rsidP="001D149A">
      <w:pPr>
        <w:spacing w:after="0" w:line="480" w:lineRule="auto"/>
        <w:contextualSpacing/>
        <w:jc w:val="center"/>
        <w:rPr>
          <w:rFonts w:ascii="Times New Roman" w:hAnsi="Times New Roman"/>
          <w:sz w:val="24"/>
          <w:szCs w:val="24"/>
        </w:rPr>
      </w:pPr>
    </w:p>
    <w:p w:rsidR="00C7314B" w:rsidRDefault="00053E5C"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Ancient</w:t>
      </w:r>
      <w:r w:rsidR="009516CA">
        <w:rPr>
          <w:rFonts w:ascii="Times New Roman" w:hAnsi="Times New Roman"/>
          <w:sz w:val="24"/>
        </w:rPr>
        <w:t xml:space="preserve"> Civilization</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9516CA" w:rsidRDefault="00FF557B" w:rsidP="009516CA">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053E5C">
        <w:rPr>
          <w:rFonts w:ascii="Times New Roman" w:hAnsi="Times New Roman"/>
          <w:sz w:val="24"/>
        </w:rPr>
        <w:lastRenderedPageBreak/>
        <w:t>Ancient</w:t>
      </w:r>
      <w:r w:rsidR="009516CA">
        <w:rPr>
          <w:rFonts w:ascii="Times New Roman" w:hAnsi="Times New Roman"/>
          <w:sz w:val="24"/>
        </w:rPr>
        <w:t xml:space="preserve"> Civilization</w:t>
      </w:r>
    </w:p>
    <w:p w:rsidR="00981177" w:rsidRPr="00981177" w:rsidRDefault="00981177" w:rsidP="00981177">
      <w:pPr>
        <w:spacing w:after="0" w:line="480" w:lineRule="auto"/>
        <w:ind w:firstLine="720"/>
        <w:contextualSpacing/>
        <w:jc w:val="both"/>
        <w:rPr>
          <w:rFonts w:ascii="Times New Roman" w:eastAsia="Times New Roman" w:hAnsi="Times New Roman"/>
          <w:sz w:val="24"/>
          <w:szCs w:val="24"/>
        </w:rPr>
      </w:pPr>
      <w:r w:rsidRPr="00981177">
        <w:rPr>
          <w:rFonts w:ascii="Times New Roman" w:eastAsia="Times New Roman" w:hAnsi="Times New Roman"/>
          <w:sz w:val="24"/>
          <w:szCs w:val="24"/>
        </w:rPr>
        <w:t>One of</w:t>
      </w:r>
      <w:r w:rsidR="005066EB">
        <w:rPr>
          <w:rFonts w:ascii="Times New Roman" w:eastAsia="Times New Roman" w:hAnsi="Times New Roman"/>
          <w:sz w:val="24"/>
          <w:szCs w:val="24"/>
        </w:rPr>
        <w:t xml:space="preserve"> the most common characteristic</w:t>
      </w:r>
      <w:r w:rsidRPr="00981177">
        <w:rPr>
          <w:rFonts w:ascii="Times New Roman" w:eastAsia="Times New Roman" w:hAnsi="Times New Roman"/>
          <w:sz w:val="24"/>
          <w:szCs w:val="24"/>
        </w:rPr>
        <w:t xml:space="preserve"> of some of the most influential civilizations in history is the influence of religion (Scarre &amp; Fagan, 2016). In ancient civilization, religion played a vital role in moulding the social structures that defined the behaviour of people and the delegation of power. Therefore, religion was, in most cases used by the governments to make them powerful at the expense of the people’s faith. As a result, religion saw the fall and rise of various civilizations. This is evident in various ancient civilizations, including the Zhou dynasty of China and the Mauryan </w:t>
      </w:r>
      <w:r w:rsidR="005066EB" w:rsidRPr="00981177">
        <w:rPr>
          <w:rFonts w:ascii="Times New Roman" w:eastAsia="Times New Roman" w:hAnsi="Times New Roman"/>
          <w:sz w:val="24"/>
          <w:szCs w:val="24"/>
        </w:rPr>
        <w:t>Empire</w:t>
      </w:r>
      <w:r w:rsidRPr="00981177">
        <w:rPr>
          <w:rFonts w:ascii="Times New Roman" w:eastAsia="Times New Roman" w:hAnsi="Times New Roman"/>
          <w:sz w:val="24"/>
          <w:szCs w:val="24"/>
        </w:rPr>
        <w:t xml:space="preserve"> of India (Scarre &amp; Fagan, 2016). </w:t>
      </w:r>
    </w:p>
    <w:p w:rsidR="00981177" w:rsidRPr="00981177" w:rsidRDefault="005066EB" w:rsidP="00981177">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In A</w:t>
      </w:r>
      <w:r w:rsidR="00981177" w:rsidRPr="00981177">
        <w:rPr>
          <w:rFonts w:ascii="Times New Roman" w:eastAsia="Times New Roman" w:hAnsi="Times New Roman"/>
          <w:sz w:val="24"/>
          <w:szCs w:val="24"/>
        </w:rPr>
        <w:t xml:space="preserve">ncient China, people believed in a heavenly mandate that chose the specific leader or emperor to lead the people based on various factors such as power and wisdom (Tan, 2018). The choice on who to lead the people of China was based on the belief that the winners in battle were the ideal leaders, unlike the losers. This specific religion was referred to as the Confucianism religion, and it played a vital role in the Zhou dynasty. The religion of Confucianism propelled the overthrowing of the previous civilization from leadership for not seeming fit to keep leading the people of China. Therefore, the Zhou dynasty gained its leadership power from religion. </w:t>
      </w:r>
    </w:p>
    <w:p w:rsidR="00981177" w:rsidRPr="00981177" w:rsidRDefault="00981177" w:rsidP="00981177">
      <w:pPr>
        <w:spacing w:after="0" w:line="480" w:lineRule="auto"/>
        <w:ind w:firstLine="720"/>
        <w:contextualSpacing/>
        <w:jc w:val="both"/>
        <w:rPr>
          <w:rFonts w:ascii="Times New Roman" w:eastAsia="Times New Roman" w:hAnsi="Times New Roman"/>
          <w:sz w:val="24"/>
          <w:szCs w:val="24"/>
        </w:rPr>
      </w:pPr>
      <w:r w:rsidRPr="00981177">
        <w:rPr>
          <w:rFonts w:ascii="Times New Roman" w:eastAsia="Times New Roman" w:hAnsi="Times New Roman"/>
          <w:sz w:val="24"/>
          <w:szCs w:val="24"/>
        </w:rPr>
        <w:t>Consequently, during the rule of this civilization, the religion of Confucianism governed how p</w:t>
      </w:r>
      <w:r w:rsidR="005066EB">
        <w:rPr>
          <w:rFonts w:ascii="Times New Roman" w:eastAsia="Times New Roman" w:hAnsi="Times New Roman"/>
          <w:sz w:val="24"/>
          <w:szCs w:val="24"/>
        </w:rPr>
        <w:t>eople behaved and their beliefs</w:t>
      </w:r>
      <w:r w:rsidRPr="00981177">
        <w:rPr>
          <w:rFonts w:ascii="Times New Roman" w:eastAsia="Times New Roman" w:hAnsi="Times New Roman"/>
          <w:sz w:val="24"/>
          <w:szCs w:val="24"/>
        </w:rPr>
        <w:t>. Specifically, the people believed that the chosen leader was the son of heaven; therefore, they followed the ruling with the belief that it was mandated from heaven. In addition, the religion of Confucianism also influenced the perception of wealth by the people since they believed that essential things in life were not material things (Tan, 2018). As a result, society during the Zhou dynasty was structured, and more effort was given by the social class, which led to increased productivity.</w:t>
      </w:r>
    </w:p>
    <w:p w:rsidR="001023FB" w:rsidRDefault="00981177" w:rsidP="00981177">
      <w:pPr>
        <w:spacing w:after="0" w:line="480" w:lineRule="auto"/>
        <w:ind w:firstLine="720"/>
        <w:contextualSpacing/>
        <w:jc w:val="both"/>
        <w:rPr>
          <w:rFonts w:ascii="Times New Roman" w:eastAsia="Times New Roman" w:hAnsi="Times New Roman"/>
          <w:sz w:val="24"/>
          <w:szCs w:val="24"/>
        </w:rPr>
      </w:pPr>
      <w:r w:rsidRPr="00981177">
        <w:rPr>
          <w:rFonts w:ascii="Times New Roman" w:eastAsia="Times New Roman" w:hAnsi="Times New Roman"/>
          <w:sz w:val="24"/>
          <w:szCs w:val="24"/>
        </w:rPr>
        <w:lastRenderedPageBreak/>
        <w:t xml:space="preserve">Similarly, in India, religion saw through the rise and fall of various civilizations (Geary &amp; Mukherjee, 2016). During the rule of the Mauryan </w:t>
      </w:r>
      <w:r w:rsidR="005066EB" w:rsidRPr="00981177">
        <w:rPr>
          <w:rFonts w:ascii="Times New Roman" w:eastAsia="Times New Roman" w:hAnsi="Times New Roman"/>
          <w:sz w:val="24"/>
          <w:szCs w:val="24"/>
        </w:rPr>
        <w:t>Empire</w:t>
      </w:r>
      <w:r w:rsidRPr="00981177">
        <w:rPr>
          <w:rFonts w:ascii="Times New Roman" w:eastAsia="Times New Roman" w:hAnsi="Times New Roman"/>
          <w:sz w:val="24"/>
          <w:szCs w:val="24"/>
        </w:rPr>
        <w:t xml:space="preserve"> of India, religion defined various things, including the powers allocated to the kingships and the roles performed by the same. The integration of religion and the government was made possible by an individual known as Ashoka, who was relevant to both. Moreover, some of the significant decisions made by the state were approved by Buddhist since the religion influencing the state at the time was Buddhism (Geary &amp; Mukherjee, 2016). This religion also allowed the existence of other religions in the state, such as the orthodox </w:t>
      </w:r>
      <w:r w:rsidR="00B8265D" w:rsidRPr="00981177">
        <w:rPr>
          <w:rFonts w:ascii="Times New Roman" w:eastAsia="Times New Roman" w:hAnsi="Times New Roman"/>
          <w:sz w:val="24"/>
          <w:szCs w:val="24"/>
        </w:rPr>
        <w:t>Brahmins</w:t>
      </w:r>
      <w:r w:rsidRPr="00981177">
        <w:rPr>
          <w:rFonts w:ascii="Times New Roman" w:eastAsia="Times New Roman" w:hAnsi="Times New Roman"/>
          <w:sz w:val="24"/>
          <w:szCs w:val="24"/>
        </w:rPr>
        <w:t>; however, this was based on the nature of the specific religion. Buddhism allowed the existence of other religions based on its morality rather than the beliefs of the particular religion. However, this same aspect led to the fall of civilization due to disagreements with other religions. Besides, it is apparent that the power of both civilizations was defined by religion and the faith people had on the specific leaderships was also influenced by religion (Scarre &amp; Fagan, 2016).</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DB5A3F" w:rsidRPr="00DB5A3F" w:rsidRDefault="00DB5A3F" w:rsidP="00D603E0">
      <w:pPr>
        <w:spacing w:after="0" w:line="480" w:lineRule="auto"/>
        <w:ind w:left="720" w:hanging="720"/>
        <w:contextualSpacing/>
        <w:jc w:val="both"/>
        <w:rPr>
          <w:rFonts w:ascii="Times New Roman" w:hAnsi="Times New Roman"/>
          <w:sz w:val="24"/>
          <w:szCs w:val="24"/>
          <w:shd w:val="clear" w:color="auto" w:fill="FFFFFF"/>
        </w:rPr>
      </w:pPr>
      <w:r w:rsidRPr="00DB5A3F">
        <w:rPr>
          <w:rFonts w:ascii="Times New Roman" w:hAnsi="Times New Roman"/>
          <w:sz w:val="24"/>
          <w:szCs w:val="24"/>
          <w:shd w:val="clear" w:color="auto" w:fill="FFFFFF"/>
        </w:rPr>
        <w:t>Geary, D., &amp; Mukherjee, S. (2016). Buddhism in Contemporary India. In </w:t>
      </w:r>
      <w:r w:rsidRPr="00DB5A3F">
        <w:rPr>
          <w:rFonts w:ascii="Times New Roman" w:hAnsi="Times New Roman"/>
          <w:i/>
          <w:iCs/>
          <w:sz w:val="24"/>
          <w:szCs w:val="24"/>
          <w:shd w:val="clear" w:color="auto" w:fill="FFFFFF"/>
        </w:rPr>
        <w:t>The Oxford Handbook of Contemporary Buddhism</w:t>
      </w:r>
      <w:r w:rsidRPr="00DB5A3F">
        <w:rPr>
          <w:rFonts w:ascii="Times New Roman" w:hAnsi="Times New Roman"/>
          <w:sz w:val="24"/>
          <w:szCs w:val="24"/>
          <w:shd w:val="clear" w:color="auto" w:fill="FFFFFF"/>
        </w:rPr>
        <w:t> (p. 36). Oxford University Press.</w:t>
      </w:r>
    </w:p>
    <w:p w:rsidR="00DB5A3F" w:rsidRPr="00DB5A3F" w:rsidRDefault="00DB5A3F" w:rsidP="00D603E0">
      <w:pPr>
        <w:spacing w:after="0" w:line="480" w:lineRule="auto"/>
        <w:ind w:left="720" w:hanging="720"/>
        <w:contextualSpacing/>
        <w:jc w:val="both"/>
        <w:rPr>
          <w:rFonts w:ascii="Times New Roman" w:hAnsi="Times New Roman"/>
          <w:sz w:val="24"/>
          <w:szCs w:val="24"/>
          <w:shd w:val="clear" w:color="auto" w:fill="FFFFFF"/>
        </w:rPr>
      </w:pPr>
      <w:r w:rsidRPr="00DB5A3F">
        <w:rPr>
          <w:rFonts w:ascii="Times New Roman" w:hAnsi="Times New Roman"/>
          <w:sz w:val="24"/>
          <w:szCs w:val="24"/>
          <w:shd w:val="clear" w:color="auto" w:fill="FFFFFF"/>
        </w:rPr>
        <w:t>Scarre, C., &amp; Fagan, B. M. (Eds.). (2016). </w:t>
      </w:r>
      <w:r w:rsidRPr="00DB5A3F">
        <w:rPr>
          <w:rFonts w:ascii="Times New Roman" w:hAnsi="Times New Roman"/>
          <w:i/>
          <w:iCs/>
          <w:sz w:val="24"/>
          <w:szCs w:val="24"/>
          <w:shd w:val="clear" w:color="auto" w:fill="FFFFFF"/>
        </w:rPr>
        <w:t>Ancient civilizations</w:t>
      </w:r>
      <w:r w:rsidRPr="00DB5A3F">
        <w:rPr>
          <w:rFonts w:ascii="Times New Roman" w:hAnsi="Times New Roman"/>
          <w:sz w:val="24"/>
          <w:szCs w:val="24"/>
          <w:shd w:val="clear" w:color="auto" w:fill="FFFFFF"/>
        </w:rPr>
        <w:t>. Routledge.</w:t>
      </w:r>
    </w:p>
    <w:p w:rsidR="001319E4" w:rsidRPr="00DB5A3F" w:rsidRDefault="007C3183" w:rsidP="00D603E0">
      <w:pPr>
        <w:spacing w:after="0" w:line="480" w:lineRule="auto"/>
        <w:ind w:left="720" w:hanging="720"/>
        <w:contextualSpacing/>
        <w:jc w:val="both"/>
        <w:rPr>
          <w:rFonts w:ascii="Times New Roman" w:hAnsi="Times New Roman"/>
          <w:sz w:val="24"/>
          <w:szCs w:val="24"/>
          <w:shd w:val="clear" w:color="auto" w:fill="FFFFFF"/>
        </w:rPr>
      </w:pPr>
      <w:r w:rsidRPr="00DB5A3F">
        <w:rPr>
          <w:rFonts w:ascii="Times New Roman" w:hAnsi="Times New Roman"/>
          <w:sz w:val="24"/>
          <w:szCs w:val="24"/>
          <w:shd w:val="clear" w:color="auto" w:fill="FFFFFF"/>
        </w:rPr>
        <w:t>Tan, C. (2018). Confucius. In </w:t>
      </w:r>
      <w:r w:rsidRPr="00DB5A3F">
        <w:rPr>
          <w:rFonts w:ascii="Times New Roman" w:hAnsi="Times New Roman"/>
          <w:i/>
          <w:iCs/>
          <w:sz w:val="24"/>
          <w:szCs w:val="24"/>
          <w:shd w:val="clear" w:color="auto" w:fill="FFFFFF"/>
        </w:rPr>
        <w:t>International Handbook of Philosophy of Education</w:t>
      </w:r>
      <w:r w:rsidRPr="00DB5A3F">
        <w:rPr>
          <w:rFonts w:ascii="Times New Roman" w:hAnsi="Times New Roman"/>
          <w:sz w:val="24"/>
          <w:szCs w:val="24"/>
          <w:shd w:val="clear" w:color="auto" w:fill="FFFFFF"/>
        </w:rPr>
        <w:t> (pp. 91-101). Springer, Cham.</w:t>
      </w:r>
    </w:p>
    <w:p w:rsidR="005D1749" w:rsidRPr="001319E4" w:rsidRDefault="005D1749" w:rsidP="00D603E0">
      <w:pPr>
        <w:spacing w:after="0" w:line="480" w:lineRule="auto"/>
        <w:ind w:left="720" w:hanging="720"/>
        <w:contextualSpacing/>
        <w:jc w:val="both"/>
        <w:rPr>
          <w:rFonts w:ascii="Times New Roman" w:hAnsi="Times New Roman"/>
          <w:sz w:val="24"/>
          <w:szCs w:val="24"/>
          <w:shd w:val="clear" w:color="auto" w:fill="FFFFFF"/>
        </w:rPr>
      </w:pPr>
    </w:p>
    <w:sectPr w:rsidR="005D1749" w:rsidRPr="001319E4" w:rsidSect="000561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25C7" w:rsidRDefault="002025C7">
      <w:r>
        <w:separator/>
      </w:r>
    </w:p>
  </w:endnote>
  <w:endnote w:type="continuationSeparator" w:id="1">
    <w:p w:rsidR="002025C7" w:rsidRDefault="002025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25C7" w:rsidRDefault="002025C7">
      <w:r>
        <w:separator/>
      </w:r>
    </w:p>
  </w:footnote>
  <w:footnote w:type="continuationSeparator" w:id="1">
    <w:p w:rsidR="002025C7" w:rsidRDefault="002025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053E5C">
    <w:pPr>
      <w:spacing w:after="0" w:line="480" w:lineRule="auto"/>
      <w:contextualSpacing/>
      <w:rPr>
        <w:rFonts w:ascii="Times New Roman" w:hAnsi="Times New Roman"/>
      </w:rPr>
    </w:pPr>
    <w:r>
      <w:rPr>
        <w:rFonts w:ascii="Times New Roman" w:hAnsi="Times New Roman"/>
        <w:sz w:val="24"/>
      </w:rPr>
      <w:t>ANCIENT</w:t>
    </w:r>
    <w:r w:rsidR="009516CA">
      <w:rPr>
        <w:rFonts w:ascii="Times New Roman" w:hAnsi="Times New Roman"/>
        <w:sz w:val="24"/>
      </w:rPr>
      <w:t xml:space="preserve"> CIVILIZATION</w:t>
    </w:r>
    <w:r w:rsidR="005066EB">
      <w:rPr>
        <w:rFonts w:ascii="Times New Roman" w:hAnsi="Times New Roman"/>
        <w:sz w:val="24"/>
      </w:rPr>
      <w:t xml:space="preserve">                                                                                                      </w:t>
    </w:r>
    <w:r w:rsidR="001832C1"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1832C1" w:rsidRPr="00A40055">
      <w:rPr>
        <w:rFonts w:ascii="Times New Roman" w:hAnsi="Times New Roman"/>
        <w:sz w:val="24"/>
        <w:szCs w:val="24"/>
      </w:rPr>
      <w:fldChar w:fldCharType="separate"/>
    </w:r>
    <w:r w:rsidR="00B8265D">
      <w:rPr>
        <w:rFonts w:ascii="Times New Roman" w:hAnsi="Times New Roman"/>
        <w:noProof/>
        <w:sz w:val="24"/>
        <w:szCs w:val="24"/>
      </w:rPr>
      <w:t>3</w:t>
    </w:r>
    <w:r w:rsidR="001832C1"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5066EB">
      <w:rPr>
        <w:rFonts w:ascii="Times New Roman" w:hAnsi="Times New Roman"/>
        <w:sz w:val="24"/>
      </w:rPr>
      <w:t xml:space="preserve"> </w:t>
    </w:r>
    <w:r w:rsidR="00053E5C">
      <w:rPr>
        <w:rFonts w:ascii="Times New Roman" w:hAnsi="Times New Roman"/>
        <w:sz w:val="24"/>
      </w:rPr>
      <w:t>ANCIENT</w:t>
    </w:r>
    <w:r w:rsidR="009516CA">
      <w:rPr>
        <w:rFonts w:ascii="Times New Roman" w:hAnsi="Times New Roman"/>
        <w:sz w:val="24"/>
      </w:rPr>
      <w:t xml:space="preserve"> CIVILIZATION</w:t>
    </w:r>
    <w:r w:rsidR="005066EB">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3E54"/>
    <w:rsid w:val="00026B04"/>
    <w:rsid w:val="00042072"/>
    <w:rsid w:val="00044B2D"/>
    <w:rsid w:val="000465F4"/>
    <w:rsid w:val="00050361"/>
    <w:rsid w:val="00053E5C"/>
    <w:rsid w:val="00056127"/>
    <w:rsid w:val="000751B3"/>
    <w:rsid w:val="00080FCD"/>
    <w:rsid w:val="00087B62"/>
    <w:rsid w:val="000C5BB3"/>
    <w:rsid w:val="000F1663"/>
    <w:rsid w:val="000F2717"/>
    <w:rsid w:val="000F5A80"/>
    <w:rsid w:val="001023FB"/>
    <w:rsid w:val="00107E33"/>
    <w:rsid w:val="00107F64"/>
    <w:rsid w:val="00113FFC"/>
    <w:rsid w:val="0013043C"/>
    <w:rsid w:val="00130868"/>
    <w:rsid w:val="001319E4"/>
    <w:rsid w:val="0015018F"/>
    <w:rsid w:val="00150263"/>
    <w:rsid w:val="00150877"/>
    <w:rsid w:val="00154E03"/>
    <w:rsid w:val="00160188"/>
    <w:rsid w:val="001832C1"/>
    <w:rsid w:val="001D149A"/>
    <w:rsid w:val="002025C7"/>
    <w:rsid w:val="00205AB0"/>
    <w:rsid w:val="00223D21"/>
    <w:rsid w:val="002D4C10"/>
    <w:rsid w:val="003073D4"/>
    <w:rsid w:val="003154AA"/>
    <w:rsid w:val="00327581"/>
    <w:rsid w:val="00337292"/>
    <w:rsid w:val="003A6485"/>
    <w:rsid w:val="003B3C46"/>
    <w:rsid w:val="003D6FDA"/>
    <w:rsid w:val="003E7CB9"/>
    <w:rsid w:val="004447C1"/>
    <w:rsid w:val="00470CCD"/>
    <w:rsid w:val="00475DDA"/>
    <w:rsid w:val="004A193D"/>
    <w:rsid w:val="004B77D4"/>
    <w:rsid w:val="004C294C"/>
    <w:rsid w:val="004F0941"/>
    <w:rsid w:val="005066EB"/>
    <w:rsid w:val="0052453D"/>
    <w:rsid w:val="005421E9"/>
    <w:rsid w:val="005737A3"/>
    <w:rsid w:val="00593461"/>
    <w:rsid w:val="005D1749"/>
    <w:rsid w:val="005F690D"/>
    <w:rsid w:val="00624D78"/>
    <w:rsid w:val="00655581"/>
    <w:rsid w:val="00663437"/>
    <w:rsid w:val="006717A9"/>
    <w:rsid w:val="00674D0D"/>
    <w:rsid w:val="00681ABD"/>
    <w:rsid w:val="006825EE"/>
    <w:rsid w:val="006A0524"/>
    <w:rsid w:val="006C23C0"/>
    <w:rsid w:val="007167DB"/>
    <w:rsid w:val="00717887"/>
    <w:rsid w:val="00725783"/>
    <w:rsid w:val="007610F2"/>
    <w:rsid w:val="00780984"/>
    <w:rsid w:val="00792AA3"/>
    <w:rsid w:val="007B2C2F"/>
    <w:rsid w:val="007B3261"/>
    <w:rsid w:val="007B3937"/>
    <w:rsid w:val="007B4DB9"/>
    <w:rsid w:val="007B5318"/>
    <w:rsid w:val="007C3183"/>
    <w:rsid w:val="00802E45"/>
    <w:rsid w:val="00807470"/>
    <w:rsid w:val="0085790F"/>
    <w:rsid w:val="008776A9"/>
    <w:rsid w:val="0088163A"/>
    <w:rsid w:val="008958BF"/>
    <w:rsid w:val="008C52FE"/>
    <w:rsid w:val="008D2B08"/>
    <w:rsid w:val="00932206"/>
    <w:rsid w:val="0093408A"/>
    <w:rsid w:val="00940859"/>
    <w:rsid w:val="009516CA"/>
    <w:rsid w:val="00961A71"/>
    <w:rsid w:val="009626E1"/>
    <w:rsid w:val="0096275F"/>
    <w:rsid w:val="00981177"/>
    <w:rsid w:val="009822C4"/>
    <w:rsid w:val="009829DF"/>
    <w:rsid w:val="009863AA"/>
    <w:rsid w:val="009D24DB"/>
    <w:rsid w:val="009F1153"/>
    <w:rsid w:val="00A016F0"/>
    <w:rsid w:val="00A40055"/>
    <w:rsid w:val="00A43AE9"/>
    <w:rsid w:val="00A63555"/>
    <w:rsid w:val="00A6594B"/>
    <w:rsid w:val="00A82C60"/>
    <w:rsid w:val="00A943A6"/>
    <w:rsid w:val="00A96E99"/>
    <w:rsid w:val="00AE2342"/>
    <w:rsid w:val="00AF7194"/>
    <w:rsid w:val="00B17BD2"/>
    <w:rsid w:val="00B40DBF"/>
    <w:rsid w:val="00B66037"/>
    <w:rsid w:val="00B71060"/>
    <w:rsid w:val="00B81460"/>
    <w:rsid w:val="00B8265D"/>
    <w:rsid w:val="00BA49D6"/>
    <w:rsid w:val="00BB541B"/>
    <w:rsid w:val="00BD04C3"/>
    <w:rsid w:val="00C16ECA"/>
    <w:rsid w:val="00C414E2"/>
    <w:rsid w:val="00C46565"/>
    <w:rsid w:val="00C52312"/>
    <w:rsid w:val="00C543DA"/>
    <w:rsid w:val="00C7314B"/>
    <w:rsid w:val="00C82A9A"/>
    <w:rsid w:val="00C8604C"/>
    <w:rsid w:val="00CA5D31"/>
    <w:rsid w:val="00CB357B"/>
    <w:rsid w:val="00D3035F"/>
    <w:rsid w:val="00D35CAD"/>
    <w:rsid w:val="00D603E0"/>
    <w:rsid w:val="00D63983"/>
    <w:rsid w:val="00D639C8"/>
    <w:rsid w:val="00D812F3"/>
    <w:rsid w:val="00D900F9"/>
    <w:rsid w:val="00DB5A3F"/>
    <w:rsid w:val="00DC5FDA"/>
    <w:rsid w:val="00E06003"/>
    <w:rsid w:val="00E34161"/>
    <w:rsid w:val="00EA4D0D"/>
    <w:rsid w:val="00EC1E7D"/>
    <w:rsid w:val="00EE2423"/>
    <w:rsid w:val="00F00438"/>
    <w:rsid w:val="00F137B6"/>
    <w:rsid w:val="00F16465"/>
    <w:rsid w:val="00F223FC"/>
    <w:rsid w:val="00F2391A"/>
    <w:rsid w:val="00F52648"/>
    <w:rsid w:val="00F87BF7"/>
    <w:rsid w:val="00FB0029"/>
    <w:rsid w:val="00FB4BD0"/>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56127"/>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056127"/>
    <w:rPr>
      <w:rFonts w:ascii="Symbol" w:hAnsi="Symbol" w:cs="Symbol" w:hint="default"/>
    </w:rPr>
  </w:style>
  <w:style w:type="character" w:customStyle="1" w:styleId="WW8Num1z1">
    <w:name w:val="WW8Num1z1"/>
    <w:rsid w:val="00056127"/>
    <w:rPr>
      <w:rFonts w:ascii="Courier New" w:hAnsi="Courier New" w:cs="Courier New" w:hint="default"/>
    </w:rPr>
  </w:style>
  <w:style w:type="character" w:customStyle="1" w:styleId="WW8Num1z2">
    <w:name w:val="WW8Num1z2"/>
    <w:rsid w:val="00056127"/>
    <w:rPr>
      <w:rFonts w:ascii="Wingdings" w:hAnsi="Wingdings" w:cs="Wingdings" w:hint="default"/>
    </w:rPr>
  </w:style>
  <w:style w:type="character" w:customStyle="1" w:styleId="3">
    <w:name w:val="Основной шрифт абзаца3"/>
    <w:rsid w:val="00056127"/>
  </w:style>
  <w:style w:type="character" w:customStyle="1" w:styleId="5">
    <w:name w:val="Знак Знак5"/>
    <w:rsid w:val="00056127"/>
    <w:rPr>
      <w:sz w:val="22"/>
      <w:szCs w:val="22"/>
      <w:lang w:val="en-US"/>
    </w:rPr>
  </w:style>
  <w:style w:type="character" w:customStyle="1" w:styleId="4">
    <w:name w:val="Знак Знак4"/>
    <w:rsid w:val="00056127"/>
    <w:rPr>
      <w:sz w:val="22"/>
      <w:szCs w:val="22"/>
      <w:lang w:val="en-US"/>
    </w:rPr>
  </w:style>
  <w:style w:type="character" w:customStyle="1" w:styleId="30">
    <w:name w:val="Знак Знак3"/>
    <w:rsid w:val="00056127"/>
    <w:rPr>
      <w:rFonts w:ascii="Tahoma" w:hAnsi="Tahoma" w:cs="Tahoma"/>
      <w:sz w:val="16"/>
      <w:szCs w:val="16"/>
      <w:lang w:val="en-US"/>
    </w:rPr>
  </w:style>
  <w:style w:type="character" w:customStyle="1" w:styleId="2">
    <w:name w:val="Знак примечания2"/>
    <w:rsid w:val="00056127"/>
    <w:rPr>
      <w:sz w:val="16"/>
      <w:szCs w:val="16"/>
    </w:rPr>
  </w:style>
  <w:style w:type="character" w:customStyle="1" w:styleId="20">
    <w:name w:val="Знак Знак2"/>
    <w:rsid w:val="00056127"/>
    <w:rPr>
      <w:lang w:val="en-US"/>
    </w:rPr>
  </w:style>
  <w:style w:type="character" w:customStyle="1" w:styleId="1">
    <w:name w:val="Знак Знак1"/>
    <w:rsid w:val="00056127"/>
    <w:rPr>
      <w:b/>
      <w:bCs/>
      <w:lang w:val="en-US"/>
    </w:rPr>
  </w:style>
  <w:style w:type="character" w:customStyle="1" w:styleId="10">
    <w:name w:val="Основной шрифт абзаца1"/>
    <w:rsid w:val="00056127"/>
  </w:style>
  <w:style w:type="character" w:customStyle="1" w:styleId="21">
    <w:name w:val="Основной шрифт абзаца2"/>
    <w:rsid w:val="00056127"/>
  </w:style>
  <w:style w:type="character" w:customStyle="1" w:styleId="FooterChar">
    <w:name w:val="Footer Char"/>
    <w:rsid w:val="00056127"/>
    <w:rPr>
      <w:rFonts w:ascii="Times New Roman" w:eastAsia="Times New Roman" w:hAnsi="Times New Roman" w:cs="Times New Roman"/>
      <w:sz w:val="24"/>
      <w:szCs w:val="24"/>
      <w:lang w:val="ru-RU"/>
    </w:rPr>
  </w:style>
  <w:style w:type="character" w:customStyle="1" w:styleId="11">
    <w:name w:val="Знак примечания1"/>
    <w:rsid w:val="00056127"/>
    <w:rPr>
      <w:sz w:val="16"/>
      <w:szCs w:val="16"/>
    </w:rPr>
  </w:style>
  <w:style w:type="character" w:customStyle="1" w:styleId="CommentTextChar">
    <w:name w:val="Comment Text Char"/>
    <w:rsid w:val="00056127"/>
    <w:rPr>
      <w:rFonts w:ascii="Times New Roman" w:eastAsia="Times New Roman" w:hAnsi="Times New Roman" w:cs="Times New Roman"/>
      <w:sz w:val="20"/>
      <w:szCs w:val="20"/>
      <w:lang w:val="ru-RU"/>
    </w:rPr>
  </w:style>
  <w:style w:type="character" w:customStyle="1" w:styleId="CommentSubjectChar">
    <w:name w:val="Comment Subject Char"/>
    <w:rsid w:val="00056127"/>
    <w:rPr>
      <w:rFonts w:ascii="Times New Roman" w:eastAsia="Times New Roman" w:hAnsi="Times New Roman" w:cs="Times New Roman"/>
      <w:b/>
      <w:bCs/>
      <w:sz w:val="20"/>
      <w:szCs w:val="20"/>
      <w:lang w:val="ru-RU"/>
    </w:rPr>
  </w:style>
  <w:style w:type="character" w:customStyle="1" w:styleId="BalloonTextChar">
    <w:name w:val="Balloon Text Char"/>
    <w:rsid w:val="00056127"/>
    <w:rPr>
      <w:rFonts w:ascii="Tahoma" w:eastAsia="Times New Roman" w:hAnsi="Tahoma" w:cs="Tahoma"/>
      <w:sz w:val="16"/>
      <w:szCs w:val="16"/>
      <w:lang w:val="ru-RU"/>
    </w:rPr>
  </w:style>
  <w:style w:type="character" w:customStyle="1" w:styleId="HeaderChar">
    <w:name w:val="Header Char"/>
    <w:rsid w:val="00056127"/>
    <w:rPr>
      <w:rFonts w:ascii="Times New Roman" w:eastAsia="Times New Roman" w:hAnsi="Times New Roman" w:cs="Times New Roman"/>
      <w:sz w:val="24"/>
      <w:szCs w:val="24"/>
      <w:lang w:val="ru-RU"/>
    </w:rPr>
  </w:style>
  <w:style w:type="character" w:customStyle="1" w:styleId="FootnoteTextChar">
    <w:name w:val="Footnote Text Char"/>
    <w:rsid w:val="00056127"/>
    <w:rPr>
      <w:rFonts w:ascii="Times New Roman" w:eastAsia="Times New Roman" w:hAnsi="Times New Roman" w:cs="Times New Roman"/>
      <w:lang w:val="ru-RU"/>
    </w:rPr>
  </w:style>
  <w:style w:type="character" w:customStyle="1" w:styleId="12">
    <w:name w:val="Знак сноски1"/>
    <w:rsid w:val="00056127"/>
    <w:rPr>
      <w:vertAlign w:val="superscript"/>
    </w:rPr>
  </w:style>
  <w:style w:type="character" w:styleId="Hyperlink">
    <w:name w:val="Hyperlink"/>
    <w:rsid w:val="00056127"/>
    <w:rPr>
      <w:color w:val="0000FF"/>
      <w:u w:val="single"/>
      <w:lang w:val="en-US" w:bidi="en-US"/>
    </w:rPr>
  </w:style>
  <w:style w:type="character" w:customStyle="1" w:styleId="ListLabel1">
    <w:name w:val="ListLabel 1"/>
    <w:rsid w:val="00056127"/>
    <w:rPr>
      <w:rFonts w:eastAsia="Times New Roman" w:cs="Times New Roman"/>
    </w:rPr>
  </w:style>
  <w:style w:type="character" w:customStyle="1" w:styleId="ListLabel2">
    <w:name w:val="ListLabel 2"/>
    <w:rsid w:val="00056127"/>
    <w:rPr>
      <w:rFonts w:cs="Courier New"/>
    </w:rPr>
  </w:style>
  <w:style w:type="character" w:customStyle="1" w:styleId="a">
    <w:name w:val="Знак Знак"/>
    <w:rsid w:val="00056127"/>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056127"/>
  </w:style>
  <w:style w:type="character" w:customStyle="1" w:styleId="selectable">
    <w:name w:val="selectable"/>
    <w:rsid w:val="00056127"/>
  </w:style>
  <w:style w:type="character" w:styleId="Strong">
    <w:name w:val="Strong"/>
    <w:qFormat/>
    <w:rsid w:val="00056127"/>
    <w:rPr>
      <w:b/>
      <w:bCs/>
    </w:rPr>
  </w:style>
  <w:style w:type="paragraph" w:customStyle="1" w:styleId="13">
    <w:name w:val="Заголовок1"/>
    <w:basedOn w:val="Normal"/>
    <w:next w:val="BodyText"/>
    <w:rsid w:val="00056127"/>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056127"/>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056127"/>
    <w:rPr>
      <w:rFonts w:cs="Lohit Hindi"/>
    </w:rPr>
  </w:style>
  <w:style w:type="paragraph" w:styleId="Caption">
    <w:name w:val="caption"/>
    <w:basedOn w:val="Normal"/>
    <w:qFormat/>
    <w:rsid w:val="00056127"/>
    <w:pPr>
      <w:suppressLineNumbers/>
      <w:spacing w:before="120" w:after="120"/>
    </w:pPr>
    <w:rPr>
      <w:rFonts w:cs="Arial"/>
      <w:i/>
      <w:iCs/>
      <w:sz w:val="24"/>
      <w:szCs w:val="24"/>
    </w:rPr>
  </w:style>
  <w:style w:type="paragraph" w:customStyle="1" w:styleId="a0">
    <w:name w:val="Покажчик"/>
    <w:basedOn w:val="Normal"/>
    <w:rsid w:val="00056127"/>
    <w:pPr>
      <w:suppressLineNumbers/>
    </w:pPr>
    <w:rPr>
      <w:rFonts w:cs="Arial"/>
    </w:rPr>
  </w:style>
  <w:style w:type="paragraph" w:styleId="Header">
    <w:name w:val="header"/>
    <w:basedOn w:val="Normal"/>
    <w:link w:val="HeaderChar1"/>
    <w:uiPriority w:val="99"/>
    <w:rsid w:val="00056127"/>
    <w:pPr>
      <w:spacing w:after="0" w:line="240" w:lineRule="auto"/>
    </w:pPr>
  </w:style>
  <w:style w:type="paragraph" w:styleId="Footer">
    <w:name w:val="footer"/>
    <w:basedOn w:val="Normal"/>
    <w:rsid w:val="00056127"/>
    <w:pPr>
      <w:spacing w:after="0" w:line="240" w:lineRule="auto"/>
    </w:pPr>
  </w:style>
  <w:style w:type="paragraph" w:styleId="BalloonText">
    <w:name w:val="Balloon Text"/>
    <w:basedOn w:val="Normal"/>
    <w:rsid w:val="00056127"/>
    <w:pPr>
      <w:spacing w:after="0" w:line="240" w:lineRule="auto"/>
    </w:pPr>
    <w:rPr>
      <w:rFonts w:ascii="Tahoma" w:hAnsi="Tahoma" w:cs="Tahoma"/>
      <w:sz w:val="16"/>
      <w:szCs w:val="16"/>
    </w:rPr>
  </w:style>
  <w:style w:type="paragraph" w:customStyle="1" w:styleId="22">
    <w:name w:val="Текст примечания2"/>
    <w:basedOn w:val="Normal"/>
    <w:rsid w:val="00056127"/>
    <w:rPr>
      <w:sz w:val="20"/>
      <w:szCs w:val="20"/>
    </w:rPr>
  </w:style>
  <w:style w:type="paragraph" w:styleId="CommentSubject">
    <w:name w:val="annotation subject"/>
    <w:basedOn w:val="22"/>
    <w:next w:val="22"/>
    <w:rsid w:val="00056127"/>
    <w:rPr>
      <w:b/>
      <w:bCs/>
    </w:rPr>
  </w:style>
  <w:style w:type="paragraph" w:customStyle="1" w:styleId="14">
    <w:name w:val="Название1"/>
    <w:basedOn w:val="Normal"/>
    <w:rsid w:val="00056127"/>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056127"/>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056127"/>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056127"/>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056127"/>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056127"/>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056127"/>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056127"/>
    <w:rPr>
      <w:b/>
      <w:bCs/>
    </w:rPr>
  </w:style>
  <w:style w:type="paragraph" w:customStyle="1" w:styleId="1a">
    <w:name w:val="Текст выноски1"/>
    <w:basedOn w:val="Normal"/>
    <w:rsid w:val="00056127"/>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056127"/>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056127"/>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056127"/>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3021</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2020-07-11T06:29:00Z</dcterms:created>
  <dcterms:modified xsi:type="dcterms:W3CDTF">2020-07-11T06:29:00Z</dcterms:modified>
</cp:coreProperties>
</file>